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E0" w:rsidRDefault="004D2876">
      <w:pPr>
        <w:rPr>
          <w:b/>
          <w:sz w:val="40"/>
          <w:szCs w:val="40"/>
        </w:rPr>
      </w:pPr>
      <w:r w:rsidRPr="004D2876">
        <w:rPr>
          <w:b/>
          <w:sz w:val="40"/>
          <w:szCs w:val="40"/>
        </w:rPr>
        <w:t xml:space="preserve">Απάντηση του ΥΠΕΘ στην αίτηση διαμαρτυρία μας για τα </w:t>
      </w:r>
      <w:proofErr w:type="spellStart"/>
      <w:r w:rsidRPr="004D2876">
        <w:rPr>
          <w:b/>
          <w:sz w:val="40"/>
          <w:szCs w:val="40"/>
        </w:rPr>
        <w:t>φωτοβολταϊκα</w:t>
      </w:r>
      <w:proofErr w:type="spellEnd"/>
      <w:r w:rsidRPr="004D2876">
        <w:rPr>
          <w:b/>
          <w:sz w:val="40"/>
          <w:szCs w:val="40"/>
        </w:rPr>
        <w:t xml:space="preserve"> </w:t>
      </w:r>
    </w:p>
    <w:p w:rsidR="004D2876" w:rsidRDefault="004D287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Μετά στείλαμε και εμείς την απάντησή μας που επισυνάπτω </w:t>
      </w:r>
    </w:p>
    <w:p w:rsidR="004D2876" w:rsidRPr="004D2876" w:rsidRDefault="004D2876">
      <w:pPr>
        <w:rPr>
          <w:b/>
          <w:sz w:val="40"/>
          <w:szCs w:val="40"/>
        </w:rPr>
      </w:pP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ΕΛΛΗΝΙΚΗ ΔΗΜΟΚΡΑΤΙΑ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ΥΠΟΥΡΓΕΙΟ ΠΑΙΔΕΙΑΣ ΚΑΙ ΘΡΗΣΚΕΥΜΑΤΩΝ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-----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ΓΕΝΙΚΗ ΓΡΑΜΜΑΤΕΙΑ ΑΝΩΤΑΤΗΣ ΕΚΠΑΙΔΕΥΣΗΣ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ΓΕΝΙΚΗ ΔΙΕΥΘΥΝΣΗ ΑΝΩΤΑΤΗΣ ΕΚΠΑΙΔΕΥΣΗΣ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ΔΙΕΥΘΥΝΣΗ ΟΡΓΑΝΩΤΙΚΗΣ ΚΑΙ ΑΚΑΔΗΜΑΪΚΗΣ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ΑΝΑΠΤΥΞΗΣ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ΤΜΗΜΑ Α΄ ΟΡΓΑΝΩΣΗΣ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ΑΝΩΤΑΤΗΣ ΕΚΠΑΙΔΕΥΣΗΣ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-----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Ταχ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Δ/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 Α. Παπανδρέου 37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Τ.Κ. – Πόλη: 151 80 ΜΑΡΟΥΣΙ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mail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563C2"/>
          <w:sz w:val="24"/>
          <w:szCs w:val="24"/>
        </w:rPr>
        <w:t>t01mso2@minedu.gov.gr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Πληροφορίες: Σ. Σταμούλης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Αποστολή και με ηλεκτρονικό ταχυδρομείο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Μαρούσι, </w:t>
      </w:r>
      <w:r>
        <w:rPr>
          <w:rFonts w:ascii="Calibri" w:hAnsi="Calibri" w:cs="Calibri"/>
          <w:color w:val="000000"/>
          <w:sz w:val="24"/>
          <w:szCs w:val="24"/>
        </w:rPr>
        <w:t>18-10-2021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Αρ.πρωτ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132098/Ζ1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ΠΡΟΣ: </w:t>
      </w:r>
      <w:r>
        <w:rPr>
          <w:rFonts w:ascii="Calibri" w:hAnsi="Calibri" w:cs="Calibri"/>
          <w:color w:val="000000"/>
          <w:sz w:val="24"/>
          <w:szCs w:val="24"/>
        </w:rPr>
        <w:t>Πανελλήνιο Σύνδεσμο Πτυχιούχων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Ηλεκτρολόγων Μηχανικών ΤΕΙ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Βούλγαρη 35 Θεσσαλονίκη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Τ.Κ. 54248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e-mail:</w:t>
      </w:r>
      <w:r>
        <w:rPr>
          <w:rFonts w:ascii="Calibri" w:hAnsi="Calibri" w:cs="Calibri"/>
          <w:color w:val="000000"/>
          <w:sz w:val="24"/>
          <w:szCs w:val="24"/>
        </w:rPr>
        <w:t>info@hlektrologoi-tei.gr</w:t>
      </w:r>
      <w:proofErr w:type="spellEnd"/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info@afl.gr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ΚΟΙΝ</w:t>
      </w:r>
      <w:r>
        <w:rPr>
          <w:rFonts w:ascii="Calibri" w:hAnsi="Calibri" w:cs="Calibri"/>
          <w:color w:val="000000"/>
          <w:sz w:val="24"/>
          <w:szCs w:val="24"/>
        </w:rPr>
        <w:t>.: Υπουργείο Ανάπτυξης &amp;Επενδύσεων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Γενική Γραμματεία Βιομηχανίας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Δ/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Τεχνικών Επαγγελμάτων &amp;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Τηλέφωνο: 210 3442328 Ασφάλειας Εγκαταστάσεων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Πλατεία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Κάνιγγος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10181, Αθήνα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ΘΕΜΑ: </w:t>
      </w:r>
      <w:r>
        <w:rPr>
          <w:rFonts w:ascii="Calibri" w:hAnsi="Calibri" w:cs="Calibri"/>
          <w:color w:val="000000"/>
          <w:sz w:val="24"/>
          <w:szCs w:val="24"/>
        </w:rPr>
        <w:t>Επαγγελματική κατοχύρωση –επαγγελματικά δικαιώματα πτυχιούχων ΤΕΙ.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Σε απάντηση του από 29-09-2021 μηνύματός σας με ηλεκτρονικό ταχυδρομείο, που περιήλθε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στην υπηρεσία μας με το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αριθμ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πρωτ.122511/Ζ1/29-09-2021 έγγραφο, κατά το μέρος των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αρμοδιοτήτων μας, θέτουμε υπόψη σας τα ακόλουθα: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Όσον αφορά στο ισχύον θεσμικό πλαίσιο για το ζήτημα της επαγγελματικής κατοχύρωσης των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αποφοίτων Τμημάτων Τεχνολογικών Εκπαιδευτικών Ιδρυμάτων (Τ.Ε.Ι.), σας γνωρίζουμε ότι στις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διατάξεις άρθρου 46 του ν.4485/2017 (Α΄114),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περιελήφθησαν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ρυθμίσεις, σχετικά με το πλαίσιο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πρόσβασης σε επαγγελματικές δραστηριότητες βάσει προσόντων που προσδίδουν οι τίτλοι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σπουδών που αποκτούν οι πτυχιούχοι Τμημάτων Τ.Ε.Ι., στους οποίους δεν είχαν αναγνωριστεί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ακόμη έως την έναρξη ισχύος του ως άνω νόμου επαγγελματικά δικαιώματα. Στην παρ. 5 του ως άνω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άρθρου ορίζεται ότι τα προεδρικά διατάγματα που εκδίδονται σύμφωνα με τις παραγράφους 3 και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4, ισχύουν και για τους αποφοίτους Τ.Ε.Ι. του οικείου Τμήματος, που αποφοίτησαν πριν τη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δημοσίευσή τους, καθώς και για τους αποφοίτους των Τμημάτων Τ.Ε.Ι. που συγχωνεύθηκαν ή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μετονομάστηκαν, σύμφωνα με τα προεδρικά διατάγματα 69/2013 (Α΄ 119), 82/2013 (Α΄ 123),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83/2013 (Α΄ 123), 84/2013 (Α΄ 124), 87/2013 (Α΄ 129), 90/2013 (Α΄ 130), 91/2013 (Α΄ 131), 94/2013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(Α΄ 132), 95/2013 (Α΄ 133), 100/2013 (Α΄ 135), 101/2013 (Α΄ 135), 102/2013 (Α΄ 136), 103/2013 (Α΄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136), 104/2013 (Α΄ 137), 127/2013 (Α΄ 190).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Ωστόσο, στις διατάξεις του άρθρου 257 του ν. 4610/2019 (70 Α΄) περιλαμβάνονται νέες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ρυθμίσεις για το ζήτημα των επαγγελματικών δικαιωμάτων των πτυχιούχων Τμημάτων Μηχανικών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ΤΕ των Τ.Ε.Ι. Συγκεκριμένα, ορίζεται ότι τα επαγγελματικά δικαιώματα των ανωτέρω πτυχιούχων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αναγνωρίζονται με προεδρικό διάταγμα που εκδίδεται με πρόταση των Υπουργών Υποδομών και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Μεταφορών, Οικονομίας και Ανάπτυξης, Παιδείας, Έρευνας και Θρησκευμάτων και Περιβάλλοντος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και Ενέργειας. Στο πλαίσιο αυτό, σας γνωρίζουμε ότι έχει ήδη εκκινήσει η διαδικασία έκδοσης των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προεδρικών διαταγμάτων σύμφωνα με τις διατάξεις του άρθρου 257 του ν. 4610/2019 (70 Α΄) για τα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επαγγελματικά δικαιώματα των πτυχιούχων Μηχανικών των Τ.Ε.Ι. Ειδικότερα, με το υπ’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αριθμ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πρωτ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78326/26-10-2020 έγγραφο του Τμήματος Νομοθετικού Συντονισμού και Κωδικοποίησης του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Υπουργείου Υποδομών και Μεταφορών ζητήθηκε ο ορισμός εκπροσώπων του Υπουργείου Παιδείας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στην Επιτροπή Εκπόνησης σχεδίου προεδρικού διατάγματος για την αναγνώριση επαγγελματικών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δικαιωμάτων των πτυχιούχων Μηχανικών Τ.Ε. ενώ με το υπ’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αριθμ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πρωτ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159343/Ζ1/20-11-2020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έγγραφο της υπηρεσίας μας ορίστηκαν οι εν λόγω εκπρόσωποι του Υπουργείου Παιδείας και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Θρησκευμάτων. Σύμφωνα δε με τη μέχρι σήμερα ενημέρωση οι υπηρεσίες του Υπουργείου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Υποδομών και Μεταφορών έχουν προβεί στη σύνταξη σχεδίου της Κοινής Υπουργικής Απόφασης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συγκρότησης της εν θέματι επιτροπής, το οποίο έχει προωθεί προς υπογραφή στην ιεραρχία.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Πέραν των ανωτέρω, σας γνωρίζουμε ότι γενικότερα η υπηρεσία μας συνδράμει τις πρωτοβουλίες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που αναλαμβάνουν κάθε φορά οι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καθ΄ύλην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αρμόδιοι φορείς, με την απαιτούμενη πληροφόρηση,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στον εντοπισμό και τη διασύνδεση των διατυπωμένων επαγγελματικών δραστηριοτήτων με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επαγγελματικά προσόντα στις κατά περίπτωση απαιτούμενες εργασίες και την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αδειοδότησή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τους.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Ειδικότερα, βάσει των διατάξεων του άρθρου 3 παρ. 2 και του άρθρου 4 παρ. 4 του ν.3982/2011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(Α΄143), το τότε Υπουργείο Οικονομίας, Ανταγωνιστικότητας και Ναυτιλίας και σήμερα Υπουργείο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Ανάπτυξης και Επενδύσεων, όπου μπορείτε να απευθυνθείτε για περισσότερες πληροφορίες, ως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καθ΄ύλην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αρμόδιος φορέας, ανέλαβε την πρωτοβουλία έκδοσης των προεδρικών διαταγμάτων που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αφορούσαν την απλοποίηση της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αδειοδότησης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των τεχνικών επαγγελμάτων, μεταξύ αυτών, και των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ηλεκτρολογικών εγκαταστάσεων. Στο πλαίσιο αυτό, οι κατά τομείς αρμόδιες υπηρεσίες για την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Ανώτατη Εκπαίδευση του τότε Υπουργείου Παιδείας Δια Βίου Μάθησης και Θρησκευμάτων και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σήμερα Διεύθυνση Οργανωτικής και Ακαδημαϊκής Ανάπτυξης του Υπουργείου Παιδείας και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Θρησκευμάτων, συνέδραμαν τις υπηρεσίες της Γενικής Γραμματείας Βιομηχανίας με πληροφόρηση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για τη δομή της ελληνικής Ανώτατης Εκπαίδευσης και τη λειτουργία των Σχολών και Τμημάτων των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Ανώτατων Εκπαιδευτικών Ιδρυμάτων, ώστε να εκδοθεί, μεταξύ άλλων, το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πδ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108/2013 (Α΄ 141)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«Καθορισμός ειδικοτήτων και βαθμίδων επαγγελματικών προσόντων για την επαγγελματική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δραστηριότητα της εκτέλεσης, συντήρησης, επισκευής και λειτουργίας ηλεκτρολογικών εγκαταστάσεων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και προϋποθέσεις για την άσκηση της δραστηριότητας αυτής από φυσικά πρόσωπα». </w:t>
      </w:r>
      <w:r>
        <w:rPr>
          <w:rFonts w:ascii="Calibri" w:hAnsi="Calibri" w:cs="Calibri"/>
          <w:color w:val="000000"/>
          <w:sz w:val="24"/>
          <w:szCs w:val="24"/>
        </w:rPr>
        <w:t>Στην παρ. 1(Β)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και 1 (Γ) του άρθρου 10 του ανωτέρου διατάγματος προβλέπεται ότι: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lastRenderedPageBreak/>
        <w:t>«(Β) (Ι) Οι πτυχιούχοι μηχανικοί τεχνολογικής κατεύθυνσης ειδικότητας ηλεκτρολογίας ή της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ειδικότητας ενεργειακής τεχνολογίας ηλεκτρολογικής κατεύθυνσης ή (ΙΙ) οι κάτοχοι τίτλου σπουδών της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αλλοδαπής, ο οποίος καθίσταται ισότιμος και αντίστοιχος με τους τίτλους σπουδών της περίπτωσης (Ι),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υποβάλλουν αίτηση στην αρμόδια υπηρεσία της οικείας Περιφέρειας, με την οποία αναγγέλλουν την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έναρξη άσκησης των επαγγελματικών δραστηριοτήτων που ρυθμίζονται με το παρόν διάταγμα και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αποκτούν το δικαίωμα άσκησης των επαγγελματικών δραστηριοτήτων του εγκαταστάτη ηλεκτρολόγου: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της 3ης Ομάδας της Α΄ Ειδικότητας, Φωτοβόλων Σωλήνων και Επιγραφών της Γ΄ Ειδικότητας και της 1ης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και 2ης Ομάδας της Δ΄ Ειδικότητας, ή/και του συντηρητή ηλεκτρολόγου της Δ΄ ειδικότητας, σύμφωνα με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τα οριζόμενα στο άρθρο 5 παρ. 11 του ν. 3982/2011. Η αίτηση συνοδεύεται από τα εξής δικαιολογητικά: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(α) Φωτοτυπία αστυνομικής ταυτότητας ή διαβατηρίου και, για πολίτη εκτός Ευρωπαϊκής Ένωσης,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άδεια εργασίας ή παραμονής που εκδίδεται σύμφωνα με τις κείμενες διατάξεις.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(β) Το παράβολο που καθορίζεται δυνάμει του άρθρου 5 παρ. 13 και 15 του ν. 3982/2011.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(γ) Αντίγραφο αντίστοιχου τίτλου σπουδών. Όταν από τον τίτλο σπουδών δεν προκύπτει η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απαιτούμενη ειδίκευση ή κατεύθυνση, πρέπει να προσκομίζεται και πίνακας αναλυτικής βαθμολογίας.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Στην παραπάνω αίτηση ο ενδιαφερόμενος δύναται να αναγγείλει την έναρξη του συνόλου ή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μέρους των επαγγελματικών δραστηριοτήτων, τις οποίες επιτρέπεται να ασκεί, σύμφωνα με τα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προεδρικά διατάγματα που εκδίδονται δυνάμει του άρθρου 4 παρ. 4 του ν. 3982/2011, οπότε και στη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βεβαίωση αναγγελίας που εκδίδεται προσδιορίζονται αντίστοιχα οι αναγγελθείσες επαγγελματικές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δραστηριότητες, σύμφωνα με τα οριζόμενα στο άρθρο 5 παρ. 11 του ν. 3982/2011. Η ως άνω υπηρεσία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εκδίδει σχετική βεβαίωση αναγγελίας.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(Γ) Μετά την έκδοση της βεβαίωσης αναγγελίας, τα πρόσωπα της ανωτέρω παραγράφου (Β), αφού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αποκτήσουν διετή προϋπηρεσία, από την οποία ένα (1) έτος σε εγκαταστάσεις παραγωγής ενέργειας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ισχύος μεγαλύτερης των 600KW και τάσεως άνω των 1000V, υποβάλλουν στην αρμόδια υπηρεσία της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οικείας Περιφέρειας αίτηση/ υπεύθυνη δήλωση, υπόδειγμα της οποίας παρέχεται στο παράρτημα Α,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προκειμένου να αποκτήσουν την άδεια του εγκαταστάτη ηλεκτρολόγου 4ης Ομάδας Α΄ Ειδικότητας. Η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αίτηση αυτή συνοδεύεται από τα εξής δικαιολογητικά: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lastRenderedPageBreak/>
        <w:t>(α) Το παράβολο που καθορίζεται δυνάμει του άρθρου 5 παρ. 13 και 15 του ν. 3982/2011.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(β) Τα απαιτούμενα στοιχεία τεκμηρίωσης προϋπηρεσίας σύμφωνα με τα οριζόμενα στο άρθρο 11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του παρόντος, ή πιστοποιητικό παρακολούθησης ειδικών προγραμμάτων επαγγελματικής κατάρτισης,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σύμφωνα με τα οριζόμενα στο άρθρο 4 του ν. 3982/2011».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Σε κάθε περίπτωση ο καθορισμός των επαγγελματικών δικαιωμάτων των πτυχιούχων των ΤΕΙ,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υπό την έννοια της διαμόρφωσης και οριοθέτησης ενός αυστηρού θεσμικού πλαισίου όρων και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προϋποθέσεων για την άσκηση συγκεκριμένων δραστηριοτήτων (π.χ. εγγραφή σε Επιμελητήρια,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αδειοδότηση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για την άσκηση συγκεκριμένων δραστηριοτήτων) γίνεται στο πλαίσιο της κείμενης κατά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περίπτωση νομοθεσίας και λαμβανομένων υπόψη του επιστημονικού αντικειμένου και της ακαδημαϊκής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φυσιογνωμίας του Τμήματος, αποτελεί δε αντικείμενο των οικείων, κατά ειδικότητα ή αντικείμενο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φορέων (υπουργεία, επιμελητήρια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κ.λ.π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.).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Στη διάθεσή σας για οποιαδήποτε διευκρίνιση ή πληροφορία.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ΜΕ ΕΝΤΟΛΗ ΥΠΟΥΡΓΟΥ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Η ΑΝΑΠΛ.ΠΡΟΪΣΤΑΜΕΝΗ ΤΗΣ ΔΙΕΥΘΥΝΣΗΣ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ΕΥΓΕΝΙΑ ΠΑΠΑΓΕΩΡΓΙΟΥ</w:t>
      </w:r>
    </w:p>
    <w:p w:rsidR="004D2876" w:rsidRDefault="004D2876" w:rsidP="004D2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Εσωτερική Διανομή:</w:t>
      </w:r>
    </w:p>
    <w:p w:rsidR="004D2876" w:rsidRPr="00E636B8" w:rsidRDefault="004D2876" w:rsidP="00E636B8">
      <w:pPr>
        <w:pStyle w:val="a3"/>
        <w:numPr>
          <w:ilvl w:val="0"/>
          <w:numId w:val="1"/>
        </w:numPr>
        <w:rPr>
          <w:rFonts w:ascii="Calibri" w:hAnsi="Calibri" w:cs="Calibri"/>
          <w:color w:val="000000"/>
          <w:sz w:val="24"/>
          <w:szCs w:val="24"/>
        </w:rPr>
      </w:pPr>
      <w:r w:rsidRPr="00E636B8">
        <w:rPr>
          <w:rFonts w:ascii="Calibri" w:hAnsi="Calibri" w:cs="Calibri"/>
          <w:color w:val="000000"/>
          <w:sz w:val="24"/>
          <w:szCs w:val="24"/>
        </w:rPr>
        <w:t>Διεύθυνση Ζ1-Τμήμα Α΄__</w:t>
      </w:r>
    </w:p>
    <w:p w:rsidR="00E636B8" w:rsidRDefault="00E636B8" w:rsidP="00E636B8">
      <w:r>
        <w:t>----------------------------------------------------------------------------------------------------------------------------</w:t>
      </w:r>
    </w:p>
    <w:p w:rsidR="00E636B8" w:rsidRDefault="00E636B8" w:rsidP="00E636B8">
      <w:bookmarkStart w:id="0" w:name="_GoBack"/>
      <w:bookmarkEnd w:id="0"/>
    </w:p>
    <w:sectPr w:rsidR="00E63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3667A"/>
    <w:multiLevelType w:val="hybridMultilevel"/>
    <w:tmpl w:val="FE3A8F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6"/>
    <w:rsid w:val="0009327C"/>
    <w:rsid w:val="00424DAF"/>
    <w:rsid w:val="004D2876"/>
    <w:rsid w:val="005040F7"/>
    <w:rsid w:val="00526A48"/>
    <w:rsid w:val="006C5C56"/>
    <w:rsid w:val="00A058B0"/>
    <w:rsid w:val="00A829F4"/>
    <w:rsid w:val="00E529E0"/>
    <w:rsid w:val="00E636B8"/>
    <w:rsid w:val="00E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CB72-7091-4EC2-BCF1-5162B9B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 flamp</dc:creator>
  <cp:keywords/>
  <dc:description/>
  <cp:lastModifiedBy>telis flamp</cp:lastModifiedBy>
  <cp:revision>2</cp:revision>
  <dcterms:created xsi:type="dcterms:W3CDTF">2021-10-25T19:29:00Z</dcterms:created>
  <dcterms:modified xsi:type="dcterms:W3CDTF">2021-10-25T19:29:00Z</dcterms:modified>
</cp:coreProperties>
</file>